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64B2B04D" w:rsidR="009113E8" w:rsidRPr="007B24F2" w:rsidRDefault="009113E8" w:rsidP="007B24F2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>SG</w:t>
      </w:r>
      <w:r w:rsidR="00362876">
        <w:rPr>
          <w:bCs/>
          <w:sz w:val="24"/>
          <w:szCs w:val="24"/>
        </w:rPr>
        <w:t xml:space="preserve"> </w:t>
      </w:r>
      <w:r w:rsidRPr="007B24F2">
        <w:rPr>
          <w:bCs/>
          <w:sz w:val="24"/>
          <w:szCs w:val="24"/>
        </w:rPr>
        <w:t xml:space="preserve">RAN </w:t>
      </w:r>
      <w:r w:rsidRPr="007B24F2">
        <w:rPr>
          <w:sz w:val="24"/>
          <w:szCs w:val="24"/>
        </w:rPr>
        <w:t>Meeting #</w:t>
      </w:r>
      <w:r w:rsidR="00772BBF">
        <w:rPr>
          <w:sz w:val="24"/>
          <w:szCs w:val="24"/>
        </w:rPr>
        <w:t>101</w:t>
      </w:r>
      <w:r>
        <w:tab/>
      </w:r>
      <w:r w:rsidR="2240E3C1" w:rsidRPr="4C65508A">
        <w:rPr>
          <w:sz w:val="24"/>
          <w:szCs w:val="24"/>
        </w:rPr>
        <w:t>RP-231630</w:t>
      </w:r>
    </w:p>
    <w:p w14:paraId="09A0C4C2" w14:textId="7EA2770D" w:rsidR="009113E8" w:rsidRPr="00E937E5" w:rsidRDefault="00FE72A8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  <w:lang w:val="pt-BR"/>
        </w:rPr>
      </w:pPr>
      <w:r w:rsidRPr="00E937E5">
        <w:rPr>
          <w:rFonts w:eastAsia="Batang" w:cs="Arial"/>
          <w:color w:val="000000"/>
          <w:sz w:val="24"/>
          <w:szCs w:val="24"/>
          <w:lang w:val="pt-BR"/>
        </w:rPr>
        <w:t xml:space="preserve">Bangalore, </w:t>
      </w:r>
      <w:proofErr w:type="spellStart"/>
      <w:r w:rsidRPr="00E937E5">
        <w:rPr>
          <w:rFonts w:eastAsia="Batang" w:cs="Arial"/>
          <w:color w:val="000000"/>
          <w:sz w:val="24"/>
          <w:szCs w:val="24"/>
          <w:lang w:val="pt-BR"/>
        </w:rPr>
        <w:t>India</w:t>
      </w:r>
      <w:proofErr w:type="spellEnd"/>
      <w:r w:rsidR="002D266C" w:rsidRPr="00E937E5">
        <w:rPr>
          <w:rFonts w:eastAsia="Batang" w:cs="Arial"/>
          <w:color w:val="000000"/>
          <w:sz w:val="24"/>
          <w:szCs w:val="24"/>
          <w:lang w:val="pt-BR"/>
        </w:rPr>
        <w:t xml:space="preserve">, </w:t>
      </w:r>
      <w:proofErr w:type="spellStart"/>
      <w:r w:rsidRPr="00E937E5">
        <w:rPr>
          <w:rFonts w:eastAsia="Batang" w:cs="Arial"/>
          <w:color w:val="000000"/>
          <w:sz w:val="24"/>
          <w:szCs w:val="24"/>
          <w:lang w:val="pt-BR"/>
        </w:rPr>
        <w:t>September</w:t>
      </w:r>
      <w:proofErr w:type="spellEnd"/>
      <w:r w:rsidRPr="00E937E5">
        <w:rPr>
          <w:rFonts w:eastAsia="Batang" w:cs="Arial"/>
          <w:color w:val="000000"/>
          <w:sz w:val="24"/>
          <w:szCs w:val="24"/>
          <w:lang w:val="pt-BR"/>
        </w:rPr>
        <w:t xml:space="preserve"> 11-15,</w:t>
      </w:r>
      <w:r w:rsidR="006255AC" w:rsidRPr="00E937E5">
        <w:rPr>
          <w:rFonts w:eastAsia="Batang" w:cs="Arial"/>
          <w:color w:val="000000"/>
          <w:sz w:val="24"/>
          <w:szCs w:val="24"/>
          <w:lang w:val="pt-BR"/>
        </w:rPr>
        <w:t xml:space="preserve"> 202</w:t>
      </w:r>
      <w:r w:rsidRPr="00E937E5">
        <w:rPr>
          <w:rFonts w:eastAsia="Batang" w:cs="Arial"/>
          <w:color w:val="000000"/>
          <w:sz w:val="24"/>
          <w:szCs w:val="24"/>
          <w:lang w:val="pt-BR"/>
        </w:rPr>
        <w:t>3</w:t>
      </w:r>
    </w:p>
    <w:p w14:paraId="77A8EB30" w14:textId="77777777" w:rsidR="009113E8" w:rsidRPr="00E937E5" w:rsidRDefault="009113E8" w:rsidP="007B24F2">
      <w:pPr>
        <w:pStyle w:val="Header"/>
        <w:rPr>
          <w:bCs/>
          <w:sz w:val="24"/>
          <w:lang w:val="pt-BR"/>
        </w:rPr>
      </w:pPr>
    </w:p>
    <w:p w14:paraId="265390CB" w14:textId="77777777" w:rsidR="009113E8" w:rsidRPr="00E937E5" w:rsidRDefault="009113E8" w:rsidP="007B24F2">
      <w:pPr>
        <w:pStyle w:val="Header"/>
        <w:rPr>
          <w:bCs/>
          <w:sz w:val="24"/>
          <w:lang w:val="pt-BR"/>
        </w:rPr>
      </w:pPr>
    </w:p>
    <w:p w14:paraId="6EE67510" w14:textId="7E28F5F4" w:rsidR="009113E8" w:rsidRPr="00E937E5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pt-BR" w:eastAsia="ja-JP"/>
        </w:rPr>
      </w:pPr>
      <w:r w:rsidRPr="00E937E5">
        <w:rPr>
          <w:rFonts w:cs="Arial"/>
          <w:b/>
          <w:bCs/>
          <w:sz w:val="24"/>
          <w:lang w:val="pt-BR"/>
        </w:rPr>
        <w:t>Agenda item:</w:t>
      </w:r>
      <w:r w:rsidRPr="00E937E5">
        <w:rPr>
          <w:rFonts w:cs="Arial"/>
          <w:b/>
          <w:bCs/>
          <w:sz w:val="24"/>
          <w:lang w:val="pt-BR"/>
        </w:rPr>
        <w:tab/>
      </w:r>
      <w:r w:rsidR="00FE72A8" w:rsidRPr="00E937E5">
        <w:rPr>
          <w:rFonts w:cs="Arial"/>
          <w:b/>
          <w:bCs/>
          <w:sz w:val="24"/>
          <w:lang w:val="pt-BR"/>
        </w:rPr>
        <w:t>8A.2.1</w:t>
      </w:r>
      <w:r w:rsidR="00482335" w:rsidRPr="00E937E5">
        <w:rPr>
          <w:rFonts w:cs="Arial"/>
          <w:b/>
          <w:bCs/>
          <w:sz w:val="24"/>
          <w:lang w:val="pt-BR"/>
        </w:rPr>
        <w:t>2</w:t>
      </w:r>
      <w:r w:rsidR="00FE72A8" w:rsidRPr="00E937E5">
        <w:rPr>
          <w:rFonts w:cs="Arial"/>
          <w:b/>
          <w:bCs/>
          <w:sz w:val="24"/>
          <w:lang w:val="pt-BR"/>
        </w:rPr>
        <w:t>.</w:t>
      </w:r>
      <w:r w:rsidR="00482335" w:rsidRPr="00E937E5">
        <w:rPr>
          <w:rFonts w:cs="Arial"/>
          <w:b/>
          <w:bCs/>
          <w:sz w:val="24"/>
          <w:lang w:val="pt-BR"/>
        </w:rPr>
        <w:t>5</w:t>
      </w:r>
    </w:p>
    <w:p w14:paraId="1A25E54B" w14:textId="48B06F59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  <w:t>Nokia</w:t>
      </w:r>
      <w:r w:rsidR="00FF350E" w:rsidRPr="007B24F2">
        <w:rPr>
          <w:rFonts w:ascii="Arial" w:hAnsi="Arial" w:cs="Arial"/>
          <w:b/>
          <w:bCs/>
          <w:sz w:val="24"/>
        </w:rPr>
        <w:t>, Nokia Shanghai Bell</w:t>
      </w:r>
    </w:p>
    <w:p w14:paraId="3ADA391A" w14:textId="3FEF3585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783438" w:rsidRPr="00783438">
        <w:rPr>
          <w:rFonts w:ascii="Arial" w:hAnsi="Arial" w:cs="Arial"/>
          <w:b/>
          <w:bCs/>
          <w:sz w:val="24"/>
        </w:rPr>
        <w:t>Rel-1</w:t>
      </w:r>
      <w:r w:rsidR="00B2709D">
        <w:rPr>
          <w:rFonts w:ascii="Arial" w:hAnsi="Arial" w:cs="Arial"/>
          <w:b/>
          <w:bCs/>
          <w:sz w:val="24"/>
        </w:rPr>
        <w:t>9</w:t>
      </w:r>
      <w:r w:rsidR="00783438" w:rsidRPr="00783438">
        <w:rPr>
          <w:rFonts w:ascii="Arial" w:hAnsi="Arial" w:cs="Arial"/>
          <w:b/>
          <w:bCs/>
          <w:sz w:val="24"/>
        </w:rPr>
        <w:t xml:space="preserve"> </w:t>
      </w:r>
      <w:r w:rsidR="006574BA">
        <w:rPr>
          <w:rFonts w:ascii="Arial" w:hAnsi="Arial" w:cs="Arial"/>
          <w:b/>
          <w:bCs/>
          <w:sz w:val="24"/>
        </w:rPr>
        <w:t>Sidelink Evolution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667A80E7" w14:textId="178CA42F" w:rsidR="00893662" w:rsidRDefault="00B0612E" w:rsidP="00362876">
      <w:pPr>
        <w:jc w:val="both"/>
        <w:rPr>
          <w:lang w:eastAsia="zh-CN"/>
        </w:rPr>
      </w:pPr>
      <w:r w:rsidRPr="004B3B5B">
        <w:rPr>
          <w:lang w:eastAsia="zh-CN"/>
        </w:rPr>
        <w:t xml:space="preserve">At the Rel-19 RAN Workshop in June, </w:t>
      </w:r>
      <w:r w:rsidR="00893662">
        <w:rPr>
          <w:lang w:eastAsia="zh-CN"/>
        </w:rPr>
        <w:t>potential topics in Rel-19 as the second release of 5G-Advanced in 3GPP</w:t>
      </w:r>
      <w:r w:rsidR="00846331">
        <w:rPr>
          <w:lang w:eastAsia="zh-CN"/>
        </w:rPr>
        <w:t xml:space="preserve"> were discussed</w:t>
      </w:r>
      <w:r w:rsidR="00893662">
        <w:rPr>
          <w:lang w:eastAsia="zh-CN"/>
        </w:rPr>
        <w:t xml:space="preserve">. </w:t>
      </w:r>
      <w:r w:rsidR="006574BA">
        <w:rPr>
          <w:lang w:eastAsia="zh-CN"/>
        </w:rPr>
        <w:t>NR SL Evolution</w:t>
      </w:r>
      <w:r w:rsidRPr="004B3B5B">
        <w:rPr>
          <w:lang w:eastAsia="zh-CN"/>
        </w:rPr>
        <w:t xml:space="preserve"> </w:t>
      </w:r>
      <w:r w:rsidR="00A10A18">
        <w:rPr>
          <w:lang w:eastAsia="zh-CN"/>
        </w:rPr>
        <w:t xml:space="preserve">is considered as one of the additional RAN1-led candidate topics </w:t>
      </w:r>
      <w:r w:rsidR="00893662">
        <w:rPr>
          <w:lang w:eastAsia="zh-CN"/>
        </w:rPr>
        <w:t>[1]</w:t>
      </w:r>
      <w:r w:rsidR="00A10A18">
        <w:rPr>
          <w:lang w:eastAsia="zh-CN"/>
        </w:rPr>
        <w:t>.</w:t>
      </w:r>
    </w:p>
    <w:p w14:paraId="1BE74E02" w14:textId="62BFD26E" w:rsidR="00A10A18" w:rsidRDefault="00500FBA" w:rsidP="00362876">
      <w:pPr>
        <w:jc w:val="both"/>
        <w:rPr>
          <w:lang w:eastAsia="zh-CN"/>
        </w:rPr>
      </w:pPr>
      <w:r>
        <w:rPr>
          <w:lang w:eastAsia="zh-CN"/>
        </w:rPr>
        <w:t>According to c</w:t>
      </w:r>
      <w:r w:rsidRPr="00893662">
        <w:rPr>
          <w:lang w:val="en-US" w:eastAsia="zh-CN"/>
        </w:rPr>
        <w:t>hair’s summary of Rel-19 Workshop</w:t>
      </w:r>
      <w:r>
        <w:rPr>
          <w:lang w:val="en-US" w:eastAsia="zh-CN"/>
        </w:rPr>
        <w:t xml:space="preserve"> in [1]</w:t>
      </w:r>
      <w:r w:rsidR="003A5C7F">
        <w:rPr>
          <w:lang w:val="en-US" w:eastAsia="zh-CN"/>
        </w:rPr>
        <w:t>,</w:t>
      </w:r>
      <w:r>
        <w:rPr>
          <w:lang w:eastAsia="zh-CN"/>
        </w:rPr>
        <w:t xml:space="preserve"> </w:t>
      </w:r>
      <w:r w:rsidR="002F2EB6">
        <w:rPr>
          <w:lang w:eastAsia="zh-CN"/>
        </w:rPr>
        <w:t xml:space="preserve">Rel-19 work will primarily </w:t>
      </w:r>
      <w:r w:rsidR="00A10A18">
        <w:rPr>
          <w:lang w:eastAsia="zh-CN"/>
        </w:rPr>
        <w:t xml:space="preserve">focus on investing in 5G-Advanced commercial deployments to further improve performance and address critical needs, while it should also serve as a bridge to 6G. In this paper, we provide our view on objectives for Rel. 19 work in NR SL evolution serving the </w:t>
      </w:r>
      <w:r w:rsidR="003A5C7F">
        <w:rPr>
          <w:lang w:eastAsia="zh-CN"/>
        </w:rPr>
        <w:t xml:space="preserve">purpose of </w:t>
      </w:r>
      <w:r w:rsidR="00906AAE">
        <w:rPr>
          <w:lang w:eastAsia="zh-CN"/>
        </w:rPr>
        <w:t>enabling commercial deployments</w:t>
      </w:r>
      <w:r w:rsidR="00A10A18">
        <w:rPr>
          <w:lang w:eastAsia="zh-CN"/>
        </w:rPr>
        <w:t>.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1DF990E8" w:rsidR="004F01BB" w:rsidRDefault="004F01BB" w:rsidP="004F01BB">
      <w:pPr>
        <w:pStyle w:val="Heading2"/>
      </w:pPr>
      <w:r>
        <w:t>2.1</w:t>
      </w:r>
      <w:r>
        <w:tab/>
        <w:t>Motivation</w:t>
      </w:r>
    </w:p>
    <w:p w14:paraId="143A0FF9" w14:textId="16B554E0" w:rsidR="004F01BB" w:rsidRDefault="00CB255B" w:rsidP="004F01BB">
      <w:r>
        <w:t>The main motivation for 3GPP work on sidelink evolution in Rel. 18 was to expand the applicability of NR sidelink to commercial use cases</w:t>
      </w:r>
      <w:r w:rsidR="005D32A0">
        <w:t xml:space="preserve">. </w:t>
      </w:r>
      <w:r>
        <w:t xml:space="preserve"> </w:t>
      </w:r>
      <w:r w:rsidR="005D32A0" w:rsidRPr="00420B53">
        <w:rPr>
          <w:rStyle w:val="Emphasis"/>
          <w:rFonts w:ascii="Times" w:hAnsi="Times" w:cs="Times"/>
          <w:i w:val="0"/>
        </w:rPr>
        <w:t xml:space="preserve">For commercial sidelink applications, two key requirements </w:t>
      </w:r>
      <w:r w:rsidR="005D32A0">
        <w:t>were</w:t>
      </w:r>
      <w:r>
        <w:t xml:space="preserve"> identified</w:t>
      </w:r>
      <w:r w:rsidR="007745F1">
        <w:t xml:space="preserve">, namely increased data rate and support of new carrier frequencies for sidelink. </w:t>
      </w:r>
    </w:p>
    <w:p w14:paraId="4A670898" w14:textId="208EE512" w:rsidR="00AE2E61" w:rsidRPr="00420B53" w:rsidRDefault="007745F1" w:rsidP="007745F1">
      <w:pPr>
        <w:spacing w:before="120" w:after="120"/>
        <w:rPr>
          <w:rStyle w:val="Emphasis"/>
          <w:rFonts w:ascii="Times" w:hAnsi="Times" w:cs="Times"/>
          <w:i w:val="0"/>
        </w:rPr>
      </w:pPr>
      <w:r w:rsidRPr="00420B53">
        <w:rPr>
          <w:rStyle w:val="Emphasis"/>
          <w:rFonts w:ascii="Times" w:hAnsi="Times" w:cs="Times"/>
          <w:i w:val="0"/>
        </w:rPr>
        <w:t>Increased data rate can be achieved with the support of sidelink carrier aggregation and sidelink over unlicensed spectrum</w:t>
      </w:r>
      <w:r w:rsidR="00D04B25">
        <w:rPr>
          <w:rStyle w:val="Emphasis"/>
          <w:rFonts w:ascii="Times" w:hAnsi="Times" w:cs="Times"/>
          <w:i w:val="0"/>
        </w:rPr>
        <w:t xml:space="preserve">. </w:t>
      </w:r>
      <w:r w:rsidR="00B97EC8">
        <w:rPr>
          <w:rStyle w:val="Emphasis"/>
          <w:rFonts w:ascii="Times" w:hAnsi="Times" w:cs="Times"/>
          <w:i w:val="0"/>
        </w:rPr>
        <w:t>SL operation in FR1 unlicensed band is introduced in 3GPP Release 18</w:t>
      </w:r>
      <w:r w:rsidR="00D25C5A">
        <w:rPr>
          <w:rStyle w:val="Emphasis"/>
          <w:rFonts w:ascii="Times" w:hAnsi="Times" w:cs="Times"/>
          <w:i w:val="0"/>
        </w:rPr>
        <w:t xml:space="preserve">. Sidelink carrier aggregation, on the other hand, was </w:t>
      </w:r>
      <w:r w:rsidR="00242267">
        <w:rPr>
          <w:rStyle w:val="Emphasis"/>
          <w:rFonts w:ascii="Times" w:hAnsi="Times" w:cs="Times"/>
          <w:i w:val="0"/>
        </w:rPr>
        <w:t xml:space="preserve">reduced to a very limited scope </w:t>
      </w:r>
      <w:proofErr w:type="gramStart"/>
      <w:r w:rsidR="00242267">
        <w:rPr>
          <w:rStyle w:val="Emphasis"/>
          <w:rFonts w:ascii="Times" w:hAnsi="Times" w:cs="Times"/>
          <w:i w:val="0"/>
        </w:rPr>
        <w:t>in order to</w:t>
      </w:r>
      <w:proofErr w:type="gramEnd"/>
      <w:r w:rsidR="00242267">
        <w:rPr>
          <w:rStyle w:val="Emphasis"/>
          <w:rFonts w:ascii="Times" w:hAnsi="Times" w:cs="Times"/>
          <w:i w:val="0"/>
        </w:rPr>
        <w:t xml:space="preserve"> make </w:t>
      </w:r>
      <w:r w:rsidR="00466226">
        <w:rPr>
          <w:rStyle w:val="Emphasis"/>
          <w:rFonts w:ascii="Times" w:hAnsi="Times" w:cs="Times"/>
          <w:i w:val="0"/>
        </w:rPr>
        <w:t>some Release 18 specifications possible</w:t>
      </w:r>
      <w:r w:rsidR="002141E0">
        <w:rPr>
          <w:rStyle w:val="Emphasis"/>
          <w:rFonts w:ascii="Times" w:hAnsi="Times" w:cs="Times"/>
          <w:i w:val="0"/>
        </w:rPr>
        <w:t xml:space="preserve"> </w:t>
      </w:r>
      <w:r w:rsidR="003A60D3">
        <w:rPr>
          <w:rStyle w:val="Emphasis"/>
          <w:rFonts w:ascii="Times" w:hAnsi="Times" w:cs="Times"/>
          <w:i w:val="0"/>
        </w:rPr>
        <w:t>within</w:t>
      </w:r>
      <w:r w:rsidR="002141E0">
        <w:rPr>
          <w:rStyle w:val="Emphasis"/>
          <w:rFonts w:ascii="Times" w:hAnsi="Times" w:cs="Times"/>
          <w:i w:val="0"/>
        </w:rPr>
        <w:t xml:space="preserve"> the </w:t>
      </w:r>
      <w:r w:rsidR="00176B3D">
        <w:rPr>
          <w:rStyle w:val="Emphasis"/>
          <w:rFonts w:ascii="Times" w:hAnsi="Times" w:cs="Times"/>
          <w:i w:val="0"/>
        </w:rPr>
        <w:t>reduce</w:t>
      </w:r>
      <w:r w:rsidR="008407FD">
        <w:rPr>
          <w:rStyle w:val="Emphasis"/>
          <w:rFonts w:ascii="Times" w:hAnsi="Times" w:cs="Times"/>
          <w:i w:val="0"/>
        </w:rPr>
        <w:t>d</w:t>
      </w:r>
      <w:r w:rsidR="00176B3D">
        <w:rPr>
          <w:rStyle w:val="Emphasis"/>
          <w:rFonts w:ascii="Times" w:hAnsi="Times" w:cs="Times"/>
          <w:i w:val="0"/>
        </w:rPr>
        <w:t xml:space="preserve"> time where SL CA was treated</w:t>
      </w:r>
      <w:r w:rsidR="00466226">
        <w:rPr>
          <w:rStyle w:val="Emphasis"/>
          <w:rFonts w:ascii="Times" w:hAnsi="Times" w:cs="Times"/>
          <w:i w:val="0"/>
        </w:rPr>
        <w:t>. However, with the reduced scope</w:t>
      </w:r>
      <w:r w:rsidR="00265BD5">
        <w:rPr>
          <w:rStyle w:val="Emphasis"/>
          <w:rFonts w:ascii="Times" w:hAnsi="Times" w:cs="Times"/>
          <w:i w:val="0"/>
        </w:rPr>
        <w:t xml:space="preserve"> as </w:t>
      </w:r>
      <w:proofErr w:type="gramStart"/>
      <w:r w:rsidR="00265BD5">
        <w:rPr>
          <w:rStyle w:val="Emphasis"/>
          <w:rFonts w:ascii="Times" w:hAnsi="Times" w:cs="Times"/>
          <w:i w:val="0"/>
        </w:rPr>
        <w:t>e.g.</w:t>
      </w:r>
      <w:proofErr w:type="gramEnd"/>
      <w:r w:rsidR="00265BD5">
        <w:rPr>
          <w:rStyle w:val="Emphasis"/>
          <w:rFonts w:ascii="Times" w:hAnsi="Times" w:cs="Times"/>
          <w:i w:val="0"/>
        </w:rPr>
        <w:t xml:space="preserve"> mode 2 resource allocation only, no handling of </w:t>
      </w:r>
      <w:r w:rsidR="005D71AB">
        <w:rPr>
          <w:rStyle w:val="Emphasis"/>
          <w:rFonts w:ascii="Times" w:hAnsi="Times" w:cs="Times"/>
          <w:i w:val="0"/>
        </w:rPr>
        <w:t xml:space="preserve">UE’s limited capability, same SCS, aligned PSFCH, and </w:t>
      </w:r>
      <w:r w:rsidR="000470B3">
        <w:rPr>
          <w:rStyle w:val="Emphasis"/>
          <w:rFonts w:ascii="Times" w:hAnsi="Times" w:cs="Times"/>
          <w:i w:val="0"/>
        </w:rPr>
        <w:t>support of LTE features only, Release 18 sidelin</w:t>
      </w:r>
      <w:r w:rsidR="009E78FD">
        <w:rPr>
          <w:rStyle w:val="Emphasis"/>
          <w:rFonts w:ascii="Times" w:hAnsi="Times" w:cs="Times"/>
          <w:i w:val="0"/>
        </w:rPr>
        <w:t>k</w:t>
      </w:r>
      <w:r w:rsidR="000470B3">
        <w:rPr>
          <w:rStyle w:val="Emphasis"/>
          <w:rFonts w:ascii="Times" w:hAnsi="Times" w:cs="Times"/>
          <w:i w:val="0"/>
        </w:rPr>
        <w:t xml:space="preserve"> CA will not be able to </w:t>
      </w:r>
      <w:r w:rsidR="008D1FB8">
        <w:rPr>
          <w:rStyle w:val="Emphasis"/>
          <w:rFonts w:ascii="Times" w:hAnsi="Times" w:cs="Times"/>
          <w:i w:val="0"/>
        </w:rPr>
        <w:t xml:space="preserve">specify CA </w:t>
      </w:r>
      <w:r w:rsidR="007B5709">
        <w:rPr>
          <w:rStyle w:val="Emphasis"/>
          <w:rFonts w:ascii="Times" w:hAnsi="Times" w:cs="Times"/>
          <w:i w:val="0"/>
        </w:rPr>
        <w:t xml:space="preserve">which effectively addresses the </w:t>
      </w:r>
      <w:r w:rsidR="00D3676B">
        <w:rPr>
          <w:rStyle w:val="Emphasis"/>
          <w:rFonts w:ascii="Times" w:hAnsi="Times" w:cs="Times"/>
          <w:i w:val="0"/>
        </w:rPr>
        <w:t>essential problem of enabling much higher data rates.</w:t>
      </w:r>
    </w:p>
    <w:p w14:paraId="4EB84659" w14:textId="48EC5A84" w:rsidR="007745F1" w:rsidRPr="00C50192" w:rsidRDefault="00615A19" w:rsidP="007745F1">
      <w:pPr>
        <w:pStyle w:val="B1"/>
        <w:ind w:left="0" w:firstLine="0"/>
        <w:rPr>
          <w:color w:val="C45911" w:themeColor="accent2" w:themeShade="BF"/>
        </w:rPr>
      </w:pPr>
      <w:r>
        <w:t>Release 19 sidelink evolution should focus on completion of Release 18 work to reach the targeted applicability of NR sidelink in commercial use cases.</w:t>
      </w:r>
      <w:r w:rsidR="00C50192">
        <w:t xml:space="preserve"> </w:t>
      </w:r>
    </w:p>
    <w:p w14:paraId="7283449B" w14:textId="639358C3" w:rsidR="004F01BB" w:rsidRDefault="004F01BB" w:rsidP="004F01BB">
      <w:pPr>
        <w:pStyle w:val="Heading2"/>
      </w:pPr>
      <w:r>
        <w:t>2.2</w:t>
      </w:r>
      <w:r>
        <w:tab/>
        <w:t>Potential objectives</w:t>
      </w:r>
    </w:p>
    <w:p w14:paraId="4A949CA5" w14:textId="2E595D16" w:rsidR="004F01BB" w:rsidRDefault="004F01BB" w:rsidP="004F01BB">
      <w:r>
        <w:t xml:space="preserve">The proposed objective of the </w:t>
      </w:r>
      <w:r w:rsidR="00615A19">
        <w:t>Work</w:t>
      </w:r>
      <w:r>
        <w:t xml:space="preserve"> Item are as follows:</w:t>
      </w:r>
    </w:p>
    <w:p w14:paraId="278D6806" w14:textId="2A6D0D13" w:rsidR="00C107AF" w:rsidRPr="00136DCA" w:rsidRDefault="00C107AF" w:rsidP="00C107AF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0"/>
        <w:ind w:left="426" w:hanging="284"/>
        <w:textAlignment w:val="baseline"/>
        <w:rPr>
          <w:rFonts w:ascii="Times" w:hAnsi="Times" w:cs="Times"/>
        </w:rPr>
      </w:pPr>
      <w:r w:rsidRPr="00136DCA">
        <w:rPr>
          <w:rFonts w:ascii="Times" w:hAnsi="Times" w:cs="Times"/>
        </w:rPr>
        <w:t xml:space="preserve">Specify mechanism to </w:t>
      </w:r>
      <w:r w:rsidR="00724077">
        <w:rPr>
          <w:rFonts w:ascii="Times" w:hAnsi="Times" w:cs="Times"/>
        </w:rPr>
        <w:t xml:space="preserve">enhance </w:t>
      </w:r>
      <w:r w:rsidRPr="00136DCA">
        <w:rPr>
          <w:rFonts w:ascii="Times" w:hAnsi="Times" w:cs="Times"/>
        </w:rPr>
        <w:t xml:space="preserve">support </w:t>
      </w:r>
      <w:r w:rsidR="00724077">
        <w:rPr>
          <w:rFonts w:ascii="Times" w:hAnsi="Times" w:cs="Times"/>
        </w:rPr>
        <w:t xml:space="preserve">of </w:t>
      </w:r>
      <w:r w:rsidRPr="00136DCA">
        <w:rPr>
          <w:rFonts w:ascii="Times" w:hAnsi="Times" w:cs="Times"/>
        </w:rPr>
        <w:t xml:space="preserve">NR sidelink CA operation </w:t>
      </w:r>
      <w:proofErr w:type="gramStart"/>
      <w:r w:rsidR="00B61BA9">
        <w:rPr>
          <w:rFonts w:ascii="Times" w:hAnsi="Times" w:cs="Times"/>
        </w:rPr>
        <w:t>including</w:t>
      </w:r>
      <w:proofErr w:type="gramEnd"/>
    </w:p>
    <w:p w14:paraId="0F0410F3" w14:textId="4EEE27B6" w:rsidR="00B61BA9" w:rsidRPr="00136DCA" w:rsidRDefault="00B61BA9" w:rsidP="00C107A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 xml:space="preserve">Consider </w:t>
      </w:r>
      <w:r w:rsidR="00DF79AD">
        <w:rPr>
          <w:rFonts w:ascii="Times" w:hAnsi="Times" w:cs="Times"/>
          <w:lang w:eastAsia="ko-KR"/>
        </w:rPr>
        <w:t xml:space="preserve">possible optimisation </w:t>
      </w:r>
      <w:r w:rsidR="00882BDA">
        <w:rPr>
          <w:rFonts w:ascii="Times" w:hAnsi="Times" w:cs="Times"/>
          <w:lang w:eastAsia="ko-KR"/>
        </w:rPr>
        <w:t xml:space="preserve">beyond LTE SL CA features </w:t>
      </w:r>
      <w:r w:rsidR="00DF79AD">
        <w:rPr>
          <w:rFonts w:ascii="Times" w:hAnsi="Times" w:cs="Times"/>
          <w:lang w:eastAsia="ko-KR"/>
        </w:rPr>
        <w:t>for NR CA</w:t>
      </w:r>
      <w:r w:rsidR="00451793">
        <w:rPr>
          <w:rFonts w:ascii="Times" w:hAnsi="Times" w:cs="Times"/>
          <w:lang w:eastAsia="ko-KR"/>
        </w:rPr>
        <w:t xml:space="preserve">, </w:t>
      </w:r>
      <w:proofErr w:type="gramStart"/>
      <w:r w:rsidR="00451793">
        <w:rPr>
          <w:rFonts w:ascii="Times" w:hAnsi="Times" w:cs="Times"/>
          <w:lang w:eastAsia="ko-KR"/>
        </w:rPr>
        <w:t>e.g.</w:t>
      </w:r>
      <w:proofErr w:type="gramEnd"/>
      <w:r w:rsidR="00451793">
        <w:rPr>
          <w:rFonts w:ascii="Times" w:hAnsi="Times" w:cs="Times"/>
          <w:lang w:eastAsia="ko-KR"/>
        </w:rPr>
        <w:t xml:space="preserve"> support of different SCS among component carriers</w:t>
      </w:r>
      <w:r w:rsidR="00263204">
        <w:rPr>
          <w:rFonts w:ascii="Times" w:hAnsi="Times" w:cs="Times"/>
          <w:lang w:eastAsia="ko-KR"/>
        </w:rPr>
        <w:t>.</w:t>
      </w:r>
      <w:r w:rsidR="00356D12">
        <w:rPr>
          <w:rFonts w:ascii="Times" w:hAnsi="Times" w:cs="Times"/>
          <w:lang w:eastAsia="ko-KR"/>
        </w:rPr>
        <w:t xml:space="preserve"> </w:t>
      </w:r>
    </w:p>
    <w:p w14:paraId="002AF53E" w14:textId="3FE58CF3" w:rsidR="00C107AF" w:rsidRDefault="00C107AF" w:rsidP="00C107A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60" w:after="60"/>
        <w:ind w:left="993" w:hanging="284"/>
        <w:textAlignment w:val="baseline"/>
        <w:rPr>
          <w:rFonts w:ascii="Times" w:hAnsi="Times" w:cs="Times"/>
          <w:lang w:eastAsia="ko-KR"/>
        </w:rPr>
      </w:pPr>
      <w:r w:rsidRPr="00136DCA">
        <w:rPr>
          <w:rFonts w:ascii="Times" w:hAnsi="Times" w:cs="Times"/>
          <w:lang w:eastAsia="ko-KR"/>
        </w:rPr>
        <w:t xml:space="preserve">The work is limited to FR1 licensed </w:t>
      </w:r>
      <w:r w:rsidR="00E73731">
        <w:rPr>
          <w:rFonts w:ascii="Times" w:hAnsi="Times" w:cs="Times"/>
          <w:lang w:eastAsia="ko-KR"/>
        </w:rPr>
        <w:t>and unlicensed</w:t>
      </w:r>
      <w:r>
        <w:rPr>
          <w:rFonts w:ascii="Times" w:hAnsi="Times" w:cs="Times"/>
          <w:lang w:eastAsia="ko-KR"/>
        </w:rPr>
        <w:t>.</w:t>
      </w:r>
    </w:p>
    <w:p w14:paraId="495E6ED4" w14:textId="77777777" w:rsidR="00252A4F" w:rsidRPr="00136DCA" w:rsidRDefault="00252A4F" w:rsidP="00C63C54">
      <w:pPr>
        <w:overflowPunct w:val="0"/>
        <w:autoSpaceDE w:val="0"/>
        <w:autoSpaceDN w:val="0"/>
        <w:adjustRightInd w:val="0"/>
        <w:spacing w:before="60" w:after="60"/>
        <w:ind w:left="993"/>
        <w:textAlignment w:val="baseline"/>
        <w:rPr>
          <w:rFonts w:ascii="Times" w:hAnsi="Times" w:cs="Times"/>
          <w:lang w:eastAsia="ko-KR"/>
        </w:rPr>
      </w:pP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t>3</w:t>
      </w:r>
      <w:r w:rsidR="009113E8" w:rsidRPr="007B24F2">
        <w:tab/>
        <w:t>Conclusions</w:t>
      </w:r>
    </w:p>
    <w:bookmarkEnd w:id="1"/>
    <w:p w14:paraId="7597A6E3" w14:textId="6D0CC1C9" w:rsidR="00E167E1" w:rsidRPr="007B24F2" w:rsidRDefault="00E167E1" w:rsidP="00E167E1">
      <w:pPr>
        <w:pStyle w:val="B1"/>
        <w:ind w:left="0" w:firstLine="0"/>
      </w:pPr>
      <w:r w:rsidRPr="007B24F2">
        <w:t xml:space="preserve">In this </w:t>
      </w:r>
      <w:r>
        <w:t>contribution</w:t>
      </w:r>
      <w:r w:rsidRPr="007B24F2">
        <w:t xml:space="preserve">, </w:t>
      </w:r>
      <w:r>
        <w:rPr>
          <w:lang w:eastAsia="zh-CN"/>
        </w:rPr>
        <w:t xml:space="preserve">we discussed the motivation </w:t>
      </w:r>
      <w:r w:rsidR="00436A8C">
        <w:rPr>
          <w:lang w:eastAsia="zh-CN"/>
        </w:rPr>
        <w:t xml:space="preserve">for </w:t>
      </w:r>
      <w:r>
        <w:rPr>
          <w:lang w:eastAsia="zh-CN"/>
        </w:rPr>
        <w:t xml:space="preserve">necessary enhancement of </w:t>
      </w:r>
      <w:r w:rsidR="00FD6302">
        <w:rPr>
          <w:lang w:eastAsia="zh-CN"/>
        </w:rPr>
        <w:t>NR sidelink CA</w:t>
      </w:r>
      <w:r>
        <w:rPr>
          <w:lang w:eastAsia="zh-CN"/>
        </w:rPr>
        <w:t xml:space="preserve"> in Rel-19 and provided potential objective.  The following is proposed:</w:t>
      </w:r>
    </w:p>
    <w:p w14:paraId="55EA4E65" w14:textId="466A1DC7" w:rsidR="00E167E1" w:rsidRPr="00A65CA3" w:rsidRDefault="00E167E1" w:rsidP="00E167E1">
      <w:pPr>
        <w:ind w:left="1440" w:hanging="1080"/>
        <w:rPr>
          <w:b/>
        </w:rPr>
      </w:pPr>
      <w:r w:rsidRPr="00A65CA3">
        <w:rPr>
          <w:b/>
        </w:rPr>
        <w:t>Proposal:</w:t>
      </w:r>
      <w:r w:rsidRPr="00A65CA3">
        <w:rPr>
          <w:b/>
        </w:rPr>
        <w:tab/>
      </w:r>
      <w:r>
        <w:rPr>
          <w:b/>
        </w:rPr>
        <w:t xml:space="preserve">Agree to include a WID on enhancement of NR SL </w:t>
      </w:r>
      <w:r w:rsidR="00772B75">
        <w:rPr>
          <w:b/>
        </w:rPr>
        <w:t>carrier aggregation</w:t>
      </w:r>
      <w:r>
        <w:rPr>
          <w:b/>
        </w:rPr>
        <w:t xml:space="preserve"> in Rel-19</w:t>
      </w:r>
      <w:r w:rsidRPr="00A65CA3">
        <w:rPr>
          <w:b/>
        </w:rPr>
        <w:t>.</w:t>
      </w:r>
    </w:p>
    <w:p w14:paraId="0F5BEB5C" w14:textId="77777777" w:rsidR="00F107D0" w:rsidRPr="007B24F2" w:rsidRDefault="00F107D0" w:rsidP="007B24F2">
      <w:pPr>
        <w:pStyle w:val="Heading1"/>
      </w:pPr>
      <w:r w:rsidRPr="007B24F2">
        <w:lastRenderedPageBreak/>
        <w:t>References</w:t>
      </w:r>
    </w:p>
    <w:p w14:paraId="44AE7B1C" w14:textId="6FF29C9A" w:rsidR="005C6BFE" w:rsidRPr="00950699" w:rsidRDefault="00893662" w:rsidP="00893662">
      <w:pPr>
        <w:pStyle w:val="Reference"/>
        <w:numPr>
          <w:ilvl w:val="0"/>
          <w:numId w:val="18"/>
        </w:numPr>
        <w:rPr>
          <w:lang w:val="en-GB"/>
        </w:rPr>
      </w:pPr>
      <w:r w:rsidRPr="00893662">
        <w:rPr>
          <w:lang w:val="en-US" w:eastAsia="zh-CN"/>
        </w:rPr>
        <w:t>RWS-230488, Chair’s summary of Rel-19 Workshop</w:t>
      </w:r>
      <w:r>
        <w:rPr>
          <w:lang w:val="en-US" w:eastAsia="zh-CN"/>
        </w:rPr>
        <w:t>, 3GPP RAN Release 18 WS</w:t>
      </w:r>
    </w:p>
    <w:sectPr w:rsidR="005C6BFE" w:rsidRPr="00950699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6C96A" w14:textId="77777777" w:rsidR="008A0052" w:rsidRDefault="008A0052" w:rsidP="000B02AA">
      <w:pPr>
        <w:spacing w:after="0"/>
      </w:pPr>
      <w:r>
        <w:separator/>
      </w:r>
    </w:p>
  </w:endnote>
  <w:endnote w:type="continuationSeparator" w:id="0">
    <w:p w14:paraId="5BBD8949" w14:textId="77777777" w:rsidR="008A0052" w:rsidRDefault="008A0052" w:rsidP="000B02AA">
      <w:pPr>
        <w:spacing w:after="0"/>
      </w:pPr>
      <w:r>
        <w:continuationSeparator/>
      </w:r>
    </w:p>
  </w:endnote>
  <w:endnote w:type="continuationNotice" w:id="1">
    <w:p w14:paraId="2BC11F48" w14:textId="77777777" w:rsidR="008A0052" w:rsidRDefault="008A00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EFFE3" w14:textId="77777777" w:rsidR="008A0052" w:rsidRDefault="008A0052" w:rsidP="000B02AA">
      <w:pPr>
        <w:spacing w:after="0"/>
      </w:pPr>
      <w:r>
        <w:separator/>
      </w:r>
    </w:p>
  </w:footnote>
  <w:footnote w:type="continuationSeparator" w:id="0">
    <w:p w14:paraId="47111DAC" w14:textId="77777777" w:rsidR="008A0052" w:rsidRDefault="008A0052" w:rsidP="000B02AA">
      <w:pPr>
        <w:spacing w:after="0"/>
      </w:pPr>
      <w:r>
        <w:continuationSeparator/>
      </w:r>
    </w:p>
  </w:footnote>
  <w:footnote w:type="continuationNotice" w:id="1">
    <w:p w14:paraId="4704B7F4" w14:textId="77777777" w:rsidR="008A0052" w:rsidRDefault="008A00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32C6" w14:textId="77777777" w:rsidR="00783438" w:rsidRDefault="007834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AF3D07"/>
    <w:multiLevelType w:val="hybridMultilevel"/>
    <w:tmpl w:val="F3D247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1B91950"/>
    <w:multiLevelType w:val="hybridMultilevel"/>
    <w:tmpl w:val="8D6AA0CA"/>
    <w:lvl w:ilvl="0" w:tplc="E7121C84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1" w:tplc="579A4542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2" w:tplc="82FA2A4A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3" w:tplc="D5DE460C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4" w:tplc="BE6838D8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5" w:tplc="161A5F74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6" w:tplc="6038B272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7" w:tplc="6BB0A686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8" w:tplc="D990F1F8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</w:abstractNum>
  <w:abstractNum w:abstractNumId="7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844CD"/>
    <w:multiLevelType w:val="hybridMultilevel"/>
    <w:tmpl w:val="386E2788"/>
    <w:lvl w:ilvl="0" w:tplc="171AA6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DCA34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FE019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BD881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DEEE7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A348F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7604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72A2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4160F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3B475DE4"/>
    <w:multiLevelType w:val="hybridMultilevel"/>
    <w:tmpl w:val="9118F0E0"/>
    <w:lvl w:ilvl="0" w:tplc="431A8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4DE47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3493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A6F5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9643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B3680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DD6B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7B468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BAC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7025E0"/>
    <w:multiLevelType w:val="hybridMultilevel"/>
    <w:tmpl w:val="51E646EE"/>
    <w:lvl w:ilvl="0" w:tplc="6F9AD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2E0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BB8C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6424B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D66A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29078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B24B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CCEA6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7BC9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7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10133"/>
    <w:multiLevelType w:val="hybridMultilevel"/>
    <w:tmpl w:val="3C2A6B80"/>
    <w:lvl w:ilvl="0" w:tplc="9446A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C20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45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6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07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68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A4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AE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0686D"/>
    <w:multiLevelType w:val="hybridMultilevel"/>
    <w:tmpl w:val="C3368EE8"/>
    <w:lvl w:ilvl="0" w:tplc="06624BB4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BEA42604">
      <w:numFmt w:val="bullet"/>
      <w:lvlText w:val="•"/>
      <w:lvlJc w:val="righ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270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FBAEF39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79CC4C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EFE5F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DE644E9E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803A909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A05C8B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80190"/>
    <w:multiLevelType w:val="hybridMultilevel"/>
    <w:tmpl w:val="307A2B9A"/>
    <w:lvl w:ilvl="0" w:tplc="292A9B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9344A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6A09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25AF8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80C4B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114D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5789C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41CEA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C4FA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69104CCE"/>
    <w:multiLevelType w:val="hybridMultilevel"/>
    <w:tmpl w:val="65804E84"/>
    <w:lvl w:ilvl="0" w:tplc="9D2C0E1A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1" w:tplc="5A98DDC2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2" w:tplc="13225C5E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3" w:tplc="F62E01E6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4" w:tplc="52B41C36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5" w:tplc="AFA6E2A8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6" w:tplc="0A6C4308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7" w:tplc="E7DED012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  <w:lvl w:ilvl="8" w:tplc="B764F108">
      <w:start w:val="1"/>
      <w:numFmt w:val="bullet"/>
      <w:lvlText w:val=""/>
      <w:lvlJc w:val="left"/>
      <w:pPr>
        <w:ind w:left="2280" w:hanging="360"/>
      </w:pPr>
      <w:rPr>
        <w:rFonts w:ascii="Symbol" w:hAnsi="Symbol"/>
      </w:rPr>
    </w:lvl>
  </w:abstractNum>
  <w:abstractNum w:abstractNumId="26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8" w15:restartNumberingAfterBreak="0">
    <w:nsid w:val="76544969"/>
    <w:multiLevelType w:val="hybridMultilevel"/>
    <w:tmpl w:val="FFA06A82"/>
    <w:lvl w:ilvl="0" w:tplc="60286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891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9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A6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5E2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03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6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4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47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D97784"/>
    <w:multiLevelType w:val="hybridMultilevel"/>
    <w:tmpl w:val="8850C5FC"/>
    <w:lvl w:ilvl="0" w:tplc="CC208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E4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CE8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02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563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2D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08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A5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C4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0100679">
    <w:abstractNumId w:val="1"/>
  </w:num>
  <w:num w:numId="2" w16cid:durableId="614144156">
    <w:abstractNumId w:val="0"/>
  </w:num>
  <w:num w:numId="3" w16cid:durableId="1508712737">
    <w:abstractNumId w:val="5"/>
  </w:num>
  <w:num w:numId="4" w16cid:durableId="103114971">
    <w:abstractNumId w:val="20"/>
  </w:num>
  <w:num w:numId="5" w16cid:durableId="404498494">
    <w:abstractNumId w:val="17"/>
  </w:num>
  <w:num w:numId="6" w16cid:durableId="1861888552">
    <w:abstractNumId w:val="3"/>
  </w:num>
  <w:num w:numId="7" w16cid:durableId="777144761">
    <w:abstractNumId w:val="19"/>
  </w:num>
  <w:num w:numId="8" w16cid:durableId="1662386251">
    <w:abstractNumId w:val="14"/>
  </w:num>
  <w:num w:numId="9" w16cid:durableId="598098075">
    <w:abstractNumId w:val="8"/>
  </w:num>
  <w:num w:numId="10" w16cid:durableId="1867712956">
    <w:abstractNumId w:val="11"/>
  </w:num>
  <w:num w:numId="11" w16cid:durableId="377359364">
    <w:abstractNumId w:val="27"/>
  </w:num>
  <w:num w:numId="12" w16cid:durableId="1125540632">
    <w:abstractNumId w:val="16"/>
  </w:num>
  <w:num w:numId="13" w16cid:durableId="1940215992">
    <w:abstractNumId w:val="23"/>
  </w:num>
  <w:num w:numId="14" w16cid:durableId="1409306561">
    <w:abstractNumId w:val="21"/>
  </w:num>
  <w:num w:numId="15" w16cid:durableId="492842245">
    <w:abstractNumId w:val="7"/>
  </w:num>
  <w:num w:numId="16" w16cid:durableId="70007952">
    <w:abstractNumId w:val="12"/>
  </w:num>
  <w:num w:numId="17" w16cid:durableId="1191532484">
    <w:abstractNumId w:val="26"/>
  </w:num>
  <w:num w:numId="18" w16cid:durableId="688531036">
    <w:abstractNumId w:val="5"/>
    <w:lvlOverride w:ilvl="0">
      <w:startOverride w:val="1"/>
    </w:lvlOverride>
  </w:num>
  <w:num w:numId="19" w16cid:durableId="927543138">
    <w:abstractNumId w:val="29"/>
  </w:num>
  <w:num w:numId="20" w16cid:durableId="2090733255">
    <w:abstractNumId w:val="28"/>
  </w:num>
  <w:num w:numId="21" w16cid:durableId="586036170">
    <w:abstractNumId w:val="2"/>
  </w:num>
  <w:num w:numId="22" w16cid:durableId="534077867">
    <w:abstractNumId w:val="22"/>
  </w:num>
  <w:num w:numId="23" w16cid:durableId="363601591">
    <w:abstractNumId w:val="18"/>
  </w:num>
  <w:num w:numId="24" w16cid:durableId="900019272">
    <w:abstractNumId w:val="4"/>
  </w:num>
  <w:num w:numId="25" w16cid:durableId="1747418494">
    <w:abstractNumId w:val="13"/>
  </w:num>
  <w:num w:numId="26" w16cid:durableId="283851682">
    <w:abstractNumId w:val="24"/>
  </w:num>
  <w:num w:numId="27" w16cid:durableId="1751122843">
    <w:abstractNumId w:val="6"/>
  </w:num>
  <w:num w:numId="28" w16cid:durableId="1870680448">
    <w:abstractNumId w:val="10"/>
  </w:num>
  <w:num w:numId="29" w16cid:durableId="1578245516">
    <w:abstractNumId w:val="25"/>
  </w:num>
  <w:num w:numId="30" w16cid:durableId="984819355">
    <w:abstractNumId w:val="15"/>
  </w:num>
  <w:num w:numId="31" w16cid:durableId="1008799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237"/>
    <w:rsid w:val="00016798"/>
    <w:rsid w:val="00017114"/>
    <w:rsid w:val="000205BA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0B3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0FA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1FE7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0D1B"/>
    <w:rsid w:val="000D2754"/>
    <w:rsid w:val="000D58AB"/>
    <w:rsid w:val="000D5F36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9FF"/>
    <w:rsid w:val="00137EA8"/>
    <w:rsid w:val="001405CE"/>
    <w:rsid w:val="00140721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5DFF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B3D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5AE"/>
    <w:rsid w:val="001929F0"/>
    <w:rsid w:val="001949E3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3F0C"/>
    <w:rsid w:val="001B49C9"/>
    <w:rsid w:val="001B5581"/>
    <w:rsid w:val="001B590A"/>
    <w:rsid w:val="001B5AAE"/>
    <w:rsid w:val="001B5B19"/>
    <w:rsid w:val="001C0AA8"/>
    <w:rsid w:val="001C0C01"/>
    <w:rsid w:val="001C1387"/>
    <w:rsid w:val="001C248C"/>
    <w:rsid w:val="001C292F"/>
    <w:rsid w:val="001C43AA"/>
    <w:rsid w:val="001C52C7"/>
    <w:rsid w:val="001C741C"/>
    <w:rsid w:val="001D0702"/>
    <w:rsid w:val="001D29FE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28CC"/>
    <w:rsid w:val="00213A71"/>
    <w:rsid w:val="00213C24"/>
    <w:rsid w:val="00213D46"/>
    <w:rsid w:val="00213E0C"/>
    <w:rsid w:val="002141E0"/>
    <w:rsid w:val="00215C17"/>
    <w:rsid w:val="002217E6"/>
    <w:rsid w:val="00221D55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2267"/>
    <w:rsid w:val="00243816"/>
    <w:rsid w:val="00243FF7"/>
    <w:rsid w:val="0024583E"/>
    <w:rsid w:val="0024588B"/>
    <w:rsid w:val="00246142"/>
    <w:rsid w:val="0024777E"/>
    <w:rsid w:val="002516BD"/>
    <w:rsid w:val="00251EDF"/>
    <w:rsid w:val="00252A4F"/>
    <w:rsid w:val="00252BEF"/>
    <w:rsid w:val="00253487"/>
    <w:rsid w:val="002534A6"/>
    <w:rsid w:val="002540C7"/>
    <w:rsid w:val="002557B4"/>
    <w:rsid w:val="002567AF"/>
    <w:rsid w:val="00260943"/>
    <w:rsid w:val="002625D7"/>
    <w:rsid w:val="00263204"/>
    <w:rsid w:val="00263AAB"/>
    <w:rsid w:val="00265BD5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0334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0649"/>
    <w:rsid w:val="002B14C8"/>
    <w:rsid w:val="002B5B8A"/>
    <w:rsid w:val="002B5E5F"/>
    <w:rsid w:val="002B6E69"/>
    <w:rsid w:val="002B76DB"/>
    <w:rsid w:val="002B7EBE"/>
    <w:rsid w:val="002C1349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2EB6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481F"/>
    <w:rsid w:val="00315964"/>
    <w:rsid w:val="00316632"/>
    <w:rsid w:val="003172DC"/>
    <w:rsid w:val="00321910"/>
    <w:rsid w:val="00321EA2"/>
    <w:rsid w:val="003223A2"/>
    <w:rsid w:val="003225A1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3FEC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56D12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6152"/>
    <w:rsid w:val="00387804"/>
    <w:rsid w:val="003906BA"/>
    <w:rsid w:val="00391E96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C7F"/>
    <w:rsid w:val="003A5FB2"/>
    <w:rsid w:val="003A60D3"/>
    <w:rsid w:val="003A76A2"/>
    <w:rsid w:val="003B098B"/>
    <w:rsid w:val="003B2E96"/>
    <w:rsid w:val="003B3255"/>
    <w:rsid w:val="003B3FFD"/>
    <w:rsid w:val="003B5124"/>
    <w:rsid w:val="003C0B75"/>
    <w:rsid w:val="003C1098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3CD7"/>
    <w:rsid w:val="003D4949"/>
    <w:rsid w:val="003D4ADC"/>
    <w:rsid w:val="003D5615"/>
    <w:rsid w:val="003D59F6"/>
    <w:rsid w:val="003D6136"/>
    <w:rsid w:val="003D710A"/>
    <w:rsid w:val="003E16BE"/>
    <w:rsid w:val="003E334F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013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36A8C"/>
    <w:rsid w:val="004407D8"/>
    <w:rsid w:val="004412DE"/>
    <w:rsid w:val="00443101"/>
    <w:rsid w:val="004434B5"/>
    <w:rsid w:val="00444CA1"/>
    <w:rsid w:val="00445BF7"/>
    <w:rsid w:val="00450AFC"/>
    <w:rsid w:val="00450F80"/>
    <w:rsid w:val="00451793"/>
    <w:rsid w:val="004531A5"/>
    <w:rsid w:val="00453353"/>
    <w:rsid w:val="00455198"/>
    <w:rsid w:val="004576B6"/>
    <w:rsid w:val="00457732"/>
    <w:rsid w:val="004602CE"/>
    <w:rsid w:val="00460414"/>
    <w:rsid w:val="00461170"/>
    <w:rsid w:val="00463BC7"/>
    <w:rsid w:val="0046542D"/>
    <w:rsid w:val="00466226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335"/>
    <w:rsid w:val="00482A5E"/>
    <w:rsid w:val="0048479A"/>
    <w:rsid w:val="00485602"/>
    <w:rsid w:val="00485699"/>
    <w:rsid w:val="00486930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6880"/>
    <w:rsid w:val="004B724F"/>
    <w:rsid w:val="004C0C8F"/>
    <w:rsid w:val="004C102B"/>
    <w:rsid w:val="004C2108"/>
    <w:rsid w:val="004C301C"/>
    <w:rsid w:val="004C4187"/>
    <w:rsid w:val="004C68FE"/>
    <w:rsid w:val="004D16BF"/>
    <w:rsid w:val="004D3578"/>
    <w:rsid w:val="004D380D"/>
    <w:rsid w:val="004D38F0"/>
    <w:rsid w:val="004D4097"/>
    <w:rsid w:val="004D5123"/>
    <w:rsid w:val="004D75B6"/>
    <w:rsid w:val="004D7829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2408"/>
    <w:rsid w:val="004F2D6E"/>
    <w:rsid w:val="004F2D75"/>
    <w:rsid w:val="004F2F1F"/>
    <w:rsid w:val="004F443A"/>
    <w:rsid w:val="004F4B72"/>
    <w:rsid w:val="004F55AB"/>
    <w:rsid w:val="004F662B"/>
    <w:rsid w:val="00500FBA"/>
    <w:rsid w:val="00501102"/>
    <w:rsid w:val="00501394"/>
    <w:rsid w:val="00501990"/>
    <w:rsid w:val="00501BE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3F83"/>
    <w:rsid w:val="00514346"/>
    <w:rsid w:val="0051570C"/>
    <w:rsid w:val="00516B09"/>
    <w:rsid w:val="00517B87"/>
    <w:rsid w:val="00520055"/>
    <w:rsid w:val="00520E9C"/>
    <w:rsid w:val="00523EAF"/>
    <w:rsid w:val="005244B3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92C00"/>
    <w:rsid w:val="00595286"/>
    <w:rsid w:val="005A01D6"/>
    <w:rsid w:val="005A2AB1"/>
    <w:rsid w:val="005A2F12"/>
    <w:rsid w:val="005A2FB8"/>
    <w:rsid w:val="005A4BD5"/>
    <w:rsid w:val="005A4E4C"/>
    <w:rsid w:val="005A50D0"/>
    <w:rsid w:val="005A5D4B"/>
    <w:rsid w:val="005A63BA"/>
    <w:rsid w:val="005A6EAA"/>
    <w:rsid w:val="005A76CF"/>
    <w:rsid w:val="005A7DE2"/>
    <w:rsid w:val="005B0645"/>
    <w:rsid w:val="005B073F"/>
    <w:rsid w:val="005B3BFB"/>
    <w:rsid w:val="005B4152"/>
    <w:rsid w:val="005B42F8"/>
    <w:rsid w:val="005B4512"/>
    <w:rsid w:val="005B6782"/>
    <w:rsid w:val="005B7935"/>
    <w:rsid w:val="005C1F30"/>
    <w:rsid w:val="005C2768"/>
    <w:rsid w:val="005C6BFE"/>
    <w:rsid w:val="005C7E2C"/>
    <w:rsid w:val="005D1BD4"/>
    <w:rsid w:val="005D2FCF"/>
    <w:rsid w:val="005D32A0"/>
    <w:rsid w:val="005D63C8"/>
    <w:rsid w:val="005D6E92"/>
    <w:rsid w:val="005D71AB"/>
    <w:rsid w:val="005D7CA3"/>
    <w:rsid w:val="005E0FFB"/>
    <w:rsid w:val="005E17B7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4AA1"/>
    <w:rsid w:val="006152D6"/>
    <w:rsid w:val="00615A19"/>
    <w:rsid w:val="00615FEA"/>
    <w:rsid w:val="0061673F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A7"/>
    <w:rsid w:val="006438C1"/>
    <w:rsid w:val="00643D84"/>
    <w:rsid w:val="00646D99"/>
    <w:rsid w:val="00647D6F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4BA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8AA"/>
    <w:rsid w:val="006A7A39"/>
    <w:rsid w:val="006B1A27"/>
    <w:rsid w:val="006B2052"/>
    <w:rsid w:val="006B383B"/>
    <w:rsid w:val="006B5D7D"/>
    <w:rsid w:val="006B68A1"/>
    <w:rsid w:val="006B784B"/>
    <w:rsid w:val="006C00EB"/>
    <w:rsid w:val="006C0668"/>
    <w:rsid w:val="006C06F5"/>
    <w:rsid w:val="006C284A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65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077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1FDC"/>
    <w:rsid w:val="007423B0"/>
    <w:rsid w:val="00742FDB"/>
    <w:rsid w:val="00744E76"/>
    <w:rsid w:val="00745547"/>
    <w:rsid w:val="00746102"/>
    <w:rsid w:val="00746C8A"/>
    <w:rsid w:val="00747690"/>
    <w:rsid w:val="0075000C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176"/>
    <w:rsid w:val="00766F4C"/>
    <w:rsid w:val="00772B75"/>
    <w:rsid w:val="00772BBF"/>
    <w:rsid w:val="00773197"/>
    <w:rsid w:val="00773E87"/>
    <w:rsid w:val="007745F1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64E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709"/>
    <w:rsid w:val="007B5E53"/>
    <w:rsid w:val="007B60C5"/>
    <w:rsid w:val="007B6B60"/>
    <w:rsid w:val="007B7D21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6F5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0C7F"/>
    <w:rsid w:val="0081187B"/>
    <w:rsid w:val="008125E2"/>
    <w:rsid w:val="00813088"/>
    <w:rsid w:val="008147F1"/>
    <w:rsid w:val="00814DA0"/>
    <w:rsid w:val="008154D2"/>
    <w:rsid w:val="00817790"/>
    <w:rsid w:val="00820F87"/>
    <w:rsid w:val="00821895"/>
    <w:rsid w:val="008225BB"/>
    <w:rsid w:val="00822E9B"/>
    <w:rsid w:val="00823B79"/>
    <w:rsid w:val="00824542"/>
    <w:rsid w:val="008248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37B52"/>
    <w:rsid w:val="008407FD"/>
    <w:rsid w:val="008417E7"/>
    <w:rsid w:val="00842012"/>
    <w:rsid w:val="0084215F"/>
    <w:rsid w:val="0084529C"/>
    <w:rsid w:val="00845957"/>
    <w:rsid w:val="00845D8E"/>
    <w:rsid w:val="00846331"/>
    <w:rsid w:val="00846CAC"/>
    <w:rsid w:val="00847527"/>
    <w:rsid w:val="00847D93"/>
    <w:rsid w:val="00850220"/>
    <w:rsid w:val="008509E0"/>
    <w:rsid w:val="00851AF0"/>
    <w:rsid w:val="008525ED"/>
    <w:rsid w:val="00856200"/>
    <w:rsid w:val="008563E3"/>
    <w:rsid w:val="00856BCF"/>
    <w:rsid w:val="00856FDE"/>
    <w:rsid w:val="00857BF1"/>
    <w:rsid w:val="00860884"/>
    <w:rsid w:val="00861BB1"/>
    <w:rsid w:val="00861E16"/>
    <w:rsid w:val="00866920"/>
    <w:rsid w:val="00871472"/>
    <w:rsid w:val="00873A66"/>
    <w:rsid w:val="008768CA"/>
    <w:rsid w:val="00877E1B"/>
    <w:rsid w:val="00880559"/>
    <w:rsid w:val="00882BDA"/>
    <w:rsid w:val="00883A48"/>
    <w:rsid w:val="00884E88"/>
    <w:rsid w:val="00885B8B"/>
    <w:rsid w:val="00891000"/>
    <w:rsid w:val="00893662"/>
    <w:rsid w:val="00894D40"/>
    <w:rsid w:val="00896C7D"/>
    <w:rsid w:val="00896CB2"/>
    <w:rsid w:val="008A005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189"/>
    <w:rsid w:val="008B1445"/>
    <w:rsid w:val="008B3548"/>
    <w:rsid w:val="008B65A0"/>
    <w:rsid w:val="008B7D96"/>
    <w:rsid w:val="008C019C"/>
    <w:rsid w:val="008C1B2A"/>
    <w:rsid w:val="008C26F3"/>
    <w:rsid w:val="008C2B8D"/>
    <w:rsid w:val="008C32B6"/>
    <w:rsid w:val="008C5973"/>
    <w:rsid w:val="008C5F96"/>
    <w:rsid w:val="008C6B4D"/>
    <w:rsid w:val="008D1FB8"/>
    <w:rsid w:val="008D2615"/>
    <w:rsid w:val="008D30D5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6AAE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30210"/>
    <w:rsid w:val="00930F8C"/>
    <w:rsid w:val="0093362B"/>
    <w:rsid w:val="00937020"/>
    <w:rsid w:val="00942130"/>
    <w:rsid w:val="00942EC2"/>
    <w:rsid w:val="00943ACC"/>
    <w:rsid w:val="00944787"/>
    <w:rsid w:val="00950699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2FED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6DA"/>
    <w:rsid w:val="00984C55"/>
    <w:rsid w:val="00987C28"/>
    <w:rsid w:val="00987F35"/>
    <w:rsid w:val="0099012B"/>
    <w:rsid w:val="00990D19"/>
    <w:rsid w:val="00990E6B"/>
    <w:rsid w:val="00992A63"/>
    <w:rsid w:val="009931D9"/>
    <w:rsid w:val="00993343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E78FD"/>
    <w:rsid w:val="009F0055"/>
    <w:rsid w:val="009F0F58"/>
    <w:rsid w:val="009F0F91"/>
    <w:rsid w:val="009F21E0"/>
    <w:rsid w:val="009F2769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A18"/>
    <w:rsid w:val="00A10F02"/>
    <w:rsid w:val="00A111A6"/>
    <w:rsid w:val="00A119F0"/>
    <w:rsid w:val="00A12166"/>
    <w:rsid w:val="00A1426E"/>
    <w:rsid w:val="00A15E8B"/>
    <w:rsid w:val="00A16CF6"/>
    <w:rsid w:val="00A1799B"/>
    <w:rsid w:val="00A214B1"/>
    <w:rsid w:val="00A22294"/>
    <w:rsid w:val="00A266A9"/>
    <w:rsid w:val="00A26C57"/>
    <w:rsid w:val="00A26DE5"/>
    <w:rsid w:val="00A27024"/>
    <w:rsid w:val="00A27C5E"/>
    <w:rsid w:val="00A30675"/>
    <w:rsid w:val="00A316A8"/>
    <w:rsid w:val="00A31FBA"/>
    <w:rsid w:val="00A32446"/>
    <w:rsid w:val="00A33AE6"/>
    <w:rsid w:val="00A37B63"/>
    <w:rsid w:val="00A40E3B"/>
    <w:rsid w:val="00A42A35"/>
    <w:rsid w:val="00A43B21"/>
    <w:rsid w:val="00A47D14"/>
    <w:rsid w:val="00A519D7"/>
    <w:rsid w:val="00A53724"/>
    <w:rsid w:val="00A539AF"/>
    <w:rsid w:val="00A54239"/>
    <w:rsid w:val="00A54811"/>
    <w:rsid w:val="00A54F2B"/>
    <w:rsid w:val="00A567C1"/>
    <w:rsid w:val="00A57585"/>
    <w:rsid w:val="00A577E1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73D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1E7E"/>
    <w:rsid w:val="00AD22B9"/>
    <w:rsid w:val="00AD6E1F"/>
    <w:rsid w:val="00AE2AD4"/>
    <w:rsid w:val="00AE2E61"/>
    <w:rsid w:val="00AE351A"/>
    <w:rsid w:val="00AE3EFA"/>
    <w:rsid w:val="00AE47BF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1D65"/>
    <w:rsid w:val="00B24BAB"/>
    <w:rsid w:val="00B2578B"/>
    <w:rsid w:val="00B25EFF"/>
    <w:rsid w:val="00B2709D"/>
    <w:rsid w:val="00B3015A"/>
    <w:rsid w:val="00B32172"/>
    <w:rsid w:val="00B3590B"/>
    <w:rsid w:val="00B35929"/>
    <w:rsid w:val="00B35C67"/>
    <w:rsid w:val="00B36899"/>
    <w:rsid w:val="00B37A6A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57F1F"/>
    <w:rsid w:val="00B60137"/>
    <w:rsid w:val="00B603B6"/>
    <w:rsid w:val="00B6052A"/>
    <w:rsid w:val="00B61019"/>
    <w:rsid w:val="00B619EB"/>
    <w:rsid w:val="00B61BA9"/>
    <w:rsid w:val="00B62367"/>
    <w:rsid w:val="00B630E1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31C9"/>
    <w:rsid w:val="00B8359D"/>
    <w:rsid w:val="00B86E45"/>
    <w:rsid w:val="00B91CA7"/>
    <w:rsid w:val="00B936F3"/>
    <w:rsid w:val="00B93CB3"/>
    <w:rsid w:val="00B95641"/>
    <w:rsid w:val="00B96121"/>
    <w:rsid w:val="00B97EC8"/>
    <w:rsid w:val="00BA0729"/>
    <w:rsid w:val="00BA1260"/>
    <w:rsid w:val="00BA22CF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B5F37"/>
    <w:rsid w:val="00BB6BD3"/>
    <w:rsid w:val="00BC0512"/>
    <w:rsid w:val="00BC4310"/>
    <w:rsid w:val="00BC4685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3C15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06824"/>
    <w:rsid w:val="00C107AF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3907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192"/>
    <w:rsid w:val="00C504CF"/>
    <w:rsid w:val="00C50FF1"/>
    <w:rsid w:val="00C525B8"/>
    <w:rsid w:val="00C552C1"/>
    <w:rsid w:val="00C5532D"/>
    <w:rsid w:val="00C55FA4"/>
    <w:rsid w:val="00C57CD5"/>
    <w:rsid w:val="00C57E77"/>
    <w:rsid w:val="00C62A70"/>
    <w:rsid w:val="00C63A02"/>
    <w:rsid w:val="00C63C54"/>
    <w:rsid w:val="00C63E70"/>
    <w:rsid w:val="00C642CD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43DC"/>
    <w:rsid w:val="00CA4DF7"/>
    <w:rsid w:val="00CA6D05"/>
    <w:rsid w:val="00CA7BDD"/>
    <w:rsid w:val="00CA7D3F"/>
    <w:rsid w:val="00CB1934"/>
    <w:rsid w:val="00CB255B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4B25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C5A"/>
    <w:rsid w:val="00D25E96"/>
    <w:rsid w:val="00D30729"/>
    <w:rsid w:val="00D30BEC"/>
    <w:rsid w:val="00D31798"/>
    <w:rsid w:val="00D327A7"/>
    <w:rsid w:val="00D327FF"/>
    <w:rsid w:val="00D352EF"/>
    <w:rsid w:val="00D353E3"/>
    <w:rsid w:val="00D3676B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56BF"/>
    <w:rsid w:val="00D66DE6"/>
    <w:rsid w:val="00D66F58"/>
    <w:rsid w:val="00D7058A"/>
    <w:rsid w:val="00D70FC9"/>
    <w:rsid w:val="00D71D01"/>
    <w:rsid w:val="00D72295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57EB"/>
    <w:rsid w:val="00D9603D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6C8E"/>
    <w:rsid w:val="00DD71E1"/>
    <w:rsid w:val="00DD71ED"/>
    <w:rsid w:val="00DD7F17"/>
    <w:rsid w:val="00DE00BF"/>
    <w:rsid w:val="00DE026E"/>
    <w:rsid w:val="00DE214C"/>
    <w:rsid w:val="00DE3132"/>
    <w:rsid w:val="00DE3DC9"/>
    <w:rsid w:val="00DE41D3"/>
    <w:rsid w:val="00DE620F"/>
    <w:rsid w:val="00DE6B4E"/>
    <w:rsid w:val="00DF06C9"/>
    <w:rsid w:val="00DF29CA"/>
    <w:rsid w:val="00DF2A0E"/>
    <w:rsid w:val="00DF2FBF"/>
    <w:rsid w:val="00DF4042"/>
    <w:rsid w:val="00DF4537"/>
    <w:rsid w:val="00DF68B1"/>
    <w:rsid w:val="00DF7551"/>
    <w:rsid w:val="00DF79AD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49AB"/>
    <w:rsid w:val="00E15875"/>
    <w:rsid w:val="00E15F47"/>
    <w:rsid w:val="00E167E1"/>
    <w:rsid w:val="00E179DD"/>
    <w:rsid w:val="00E2036A"/>
    <w:rsid w:val="00E21859"/>
    <w:rsid w:val="00E22E24"/>
    <w:rsid w:val="00E2371C"/>
    <w:rsid w:val="00E238BF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441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4FD"/>
    <w:rsid w:val="00E658CF"/>
    <w:rsid w:val="00E66672"/>
    <w:rsid w:val="00E66999"/>
    <w:rsid w:val="00E6743D"/>
    <w:rsid w:val="00E674EF"/>
    <w:rsid w:val="00E71444"/>
    <w:rsid w:val="00E71B31"/>
    <w:rsid w:val="00E737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37E5"/>
    <w:rsid w:val="00E94558"/>
    <w:rsid w:val="00E94CDE"/>
    <w:rsid w:val="00E97358"/>
    <w:rsid w:val="00E97731"/>
    <w:rsid w:val="00EA0470"/>
    <w:rsid w:val="00EA0982"/>
    <w:rsid w:val="00EA0B4E"/>
    <w:rsid w:val="00EA16E2"/>
    <w:rsid w:val="00EA1F26"/>
    <w:rsid w:val="00EA2576"/>
    <w:rsid w:val="00EA3F11"/>
    <w:rsid w:val="00EA48D2"/>
    <w:rsid w:val="00EA679A"/>
    <w:rsid w:val="00EA6F94"/>
    <w:rsid w:val="00EB0827"/>
    <w:rsid w:val="00EB16E6"/>
    <w:rsid w:val="00EB3492"/>
    <w:rsid w:val="00EB6266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0CE4"/>
    <w:rsid w:val="00F1216B"/>
    <w:rsid w:val="00F1409D"/>
    <w:rsid w:val="00F157A7"/>
    <w:rsid w:val="00F16AB2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065"/>
    <w:rsid w:val="00F51887"/>
    <w:rsid w:val="00F52C17"/>
    <w:rsid w:val="00F5432B"/>
    <w:rsid w:val="00F547D4"/>
    <w:rsid w:val="00F54A3D"/>
    <w:rsid w:val="00F607D1"/>
    <w:rsid w:val="00F615FC"/>
    <w:rsid w:val="00F626CA"/>
    <w:rsid w:val="00F62FF6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21CD"/>
    <w:rsid w:val="00F727B1"/>
    <w:rsid w:val="00F749E2"/>
    <w:rsid w:val="00F7513B"/>
    <w:rsid w:val="00F75C4B"/>
    <w:rsid w:val="00F76F8F"/>
    <w:rsid w:val="00F777AB"/>
    <w:rsid w:val="00F77928"/>
    <w:rsid w:val="00F801FD"/>
    <w:rsid w:val="00F8057A"/>
    <w:rsid w:val="00F81044"/>
    <w:rsid w:val="00F811ED"/>
    <w:rsid w:val="00F817D3"/>
    <w:rsid w:val="00F81B23"/>
    <w:rsid w:val="00F8499D"/>
    <w:rsid w:val="00F8588A"/>
    <w:rsid w:val="00F877F7"/>
    <w:rsid w:val="00F90CF7"/>
    <w:rsid w:val="00F91559"/>
    <w:rsid w:val="00F92207"/>
    <w:rsid w:val="00F92557"/>
    <w:rsid w:val="00F93232"/>
    <w:rsid w:val="00F93416"/>
    <w:rsid w:val="00F93A72"/>
    <w:rsid w:val="00F97D60"/>
    <w:rsid w:val="00FA0055"/>
    <w:rsid w:val="00FA0672"/>
    <w:rsid w:val="00FA1266"/>
    <w:rsid w:val="00FA2A7A"/>
    <w:rsid w:val="00FA2C4D"/>
    <w:rsid w:val="00FA308A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47EE"/>
    <w:rsid w:val="00FD50D0"/>
    <w:rsid w:val="00FD6302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DC2DCB9"/>
    <w:rsid w:val="123CEF7C"/>
    <w:rsid w:val="13E0502D"/>
    <w:rsid w:val="1D7CE6FD"/>
    <w:rsid w:val="1DB88313"/>
    <w:rsid w:val="2240E3C1"/>
    <w:rsid w:val="2495D9D7"/>
    <w:rsid w:val="2A556830"/>
    <w:rsid w:val="2BC9CBB0"/>
    <w:rsid w:val="2FA845E5"/>
    <w:rsid w:val="3150E271"/>
    <w:rsid w:val="32DEBFA9"/>
    <w:rsid w:val="33940A7C"/>
    <w:rsid w:val="385023B9"/>
    <w:rsid w:val="38A18FA4"/>
    <w:rsid w:val="440CD8A6"/>
    <w:rsid w:val="48A1D37D"/>
    <w:rsid w:val="4C65508A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4A8DB675-F0D9-49ED-A701-3FA988CC8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styleId="Emphasis">
    <w:name w:val="Emphasis"/>
    <w:uiPriority w:val="20"/>
    <w:qFormat/>
    <w:rsid w:val="007745F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05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6348">
          <w:marLeft w:val="288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35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9098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4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8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8877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6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3012">
          <w:marLeft w:val="288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292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73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155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59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63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0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378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296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5AIRPNAIUNRU-1916262822-2668</_dlc_DocId>
    <_dlc_DocIdUrl xmlns="71c5aaf6-e6ce-465b-b873-5148d2a4c105">
      <Url>https://nokia.sharepoint.com/sites/c5g/_layouts/15/DocIdRedir.aspx?ID=5AIRPNAIUNRU-1916262822-2668</Url>
      <Description>5AIRPNAIUNRU-1916262822-2668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2" ma:contentTypeDescription="Create a new document." ma:contentTypeScope="" ma:versionID="a831640d46a469351dc7c9f26d974c7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23eae2dbd49f13176fff34340b89a4d7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32595C-CA89-4F8E-B671-E41DE5FD0CC5}"/>
</file>

<file path=customXml/itemProps6.xml><?xml version="1.0" encoding="utf-8"?>
<ds:datastoreItem xmlns:ds="http://schemas.openxmlformats.org/officeDocument/2006/customXml" ds:itemID="{B20B8FDE-4AF4-4C30-955E-154253204BCA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1278</TotalTime>
  <Pages>2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Benny Vejlgaard (Nokia)</cp:lastModifiedBy>
  <cp:revision>111</cp:revision>
  <cp:lastPrinted>2017-09-20T17:18:00Z</cp:lastPrinted>
  <dcterms:created xsi:type="dcterms:W3CDTF">2023-08-21T12:21:00Z</dcterms:created>
  <dcterms:modified xsi:type="dcterms:W3CDTF">2023-08-31T12:37:00Z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0x0101004225CE766812BD43B839BDD5C05D0D27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58d67b2c-6eec-4dda-86d4-7f5c026ddd92</vt:lpwstr>
  </property>
</Properties>
</file>